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8BBA6" w14:textId="77777777" w:rsidR="005653B7" w:rsidRDefault="008C48BC" w:rsidP="009D2ECF">
      <w:pPr>
        <w:rPr>
          <w:rFonts w:ascii="Comic Sans MS" w:hAnsi="Comic Sans MS" w:cs="Comic Sans MS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A6E63D1" wp14:editId="67F80BE9">
            <wp:simplePos x="0" y="0"/>
            <wp:positionH relativeFrom="column">
              <wp:posOffset>-57150</wp:posOffset>
            </wp:positionH>
            <wp:positionV relativeFrom="paragraph">
              <wp:posOffset>8890</wp:posOffset>
            </wp:positionV>
            <wp:extent cx="957442" cy="985769"/>
            <wp:effectExtent l="114300" t="114300" r="90805" b="119380"/>
            <wp:wrapSquare wrapText="bothSides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442" cy="98576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13C804" w14:textId="77777777" w:rsidR="005653B7" w:rsidRPr="008C48BC" w:rsidRDefault="008C48BC">
      <w:pPr>
        <w:jc w:val="center"/>
        <w:rPr>
          <w:rFonts w:ascii="Cavolini" w:hAnsi="Cavolini" w:cs="Cavolini"/>
          <w:b/>
          <w:sz w:val="36"/>
          <w:szCs w:val="36"/>
          <w:u w:val="single"/>
        </w:rPr>
      </w:pPr>
      <w:r w:rsidRPr="008C48BC">
        <w:rPr>
          <w:rFonts w:ascii="Cavolini" w:hAnsi="Cavolini" w:cs="Cavolini"/>
          <w:b/>
          <w:sz w:val="36"/>
          <w:szCs w:val="36"/>
          <w:u w:val="single"/>
        </w:rPr>
        <w:t>Slyne-with-Hest St Luke’s C.E.</w:t>
      </w:r>
      <w:r w:rsidR="005653B7" w:rsidRPr="008C48BC">
        <w:rPr>
          <w:rFonts w:ascii="Cavolini" w:hAnsi="Cavolini" w:cs="Cavolini"/>
          <w:b/>
          <w:sz w:val="36"/>
          <w:szCs w:val="36"/>
          <w:u w:val="single"/>
        </w:rPr>
        <w:t xml:space="preserve"> Primary School</w:t>
      </w:r>
    </w:p>
    <w:p w14:paraId="16ED0CE9" w14:textId="3E91573B" w:rsidR="005653B7" w:rsidRPr="008C48BC" w:rsidRDefault="004922D5">
      <w:pPr>
        <w:jc w:val="center"/>
        <w:rPr>
          <w:rFonts w:ascii="Cavolini" w:hAnsi="Cavolini" w:cs="Cavolini"/>
          <w:b/>
          <w:sz w:val="36"/>
          <w:szCs w:val="36"/>
          <w:u w:val="single"/>
        </w:rPr>
      </w:pPr>
      <w:r w:rsidRPr="008C48BC">
        <w:rPr>
          <w:rFonts w:ascii="Cavolini" w:hAnsi="Cavolini" w:cs="Cavolini"/>
          <w:b/>
          <w:sz w:val="36"/>
          <w:szCs w:val="36"/>
          <w:u w:val="single"/>
        </w:rPr>
        <w:t xml:space="preserve">Year </w:t>
      </w:r>
      <w:r w:rsidR="00860356">
        <w:rPr>
          <w:rFonts w:ascii="Cavolini" w:hAnsi="Cavolini" w:cs="Cavolini"/>
          <w:b/>
          <w:sz w:val="36"/>
          <w:szCs w:val="36"/>
          <w:u w:val="single"/>
        </w:rPr>
        <w:t>5</w:t>
      </w:r>
      <w:r w:rsidR="0011030C">
        <w:rPr>
          <w:rFonts w:ascii="Cavolini" w:hAnsi="Cavolini" w:cs="Cavolini"/>
          <w:b/>
          <w:sz w:val="36"/>
          <w:szCs w:val="36"/>
          <w:u w:val="single"/>
        </w:rPr>
        <w:t xml:space="preserve"> </w:t>
      </w:r>
      <w:r w:rsidR="000178C1">
        <w:rPr>
          <w:rFonts w:ascii="Cavolini" w:hAnsi="Cavolini" w:cs="Cavolini"/>
          <w:b/>
          <w:sz w:val="36"/>
          <w:szCs w:val="36"/>
          <w:u w:val="single"/>
        </w:rPr>
        <w:t>Curriculum Information</w:t>
      </w:r>
    </w:p>
    <w:p w14:paraId="1F14F6C0" w14:textId="75A0D3C7" w:rsidR="005653B7" w:rsidRPr="003D3DD2" w:rsidRDefault="00D34445" w:rsidP="7FE108B6">
      <w:pPr>
        <w:jc w:val="center"/>
        <w:rPr>
          <w:rFonts w:ascii="Cavolini" w:hAnsi="Cavolini" w:cs="Cavolini"/>
          <w:b/>
          <w:bCs/>
          <w:sz w:val="36"/>
          <w:szCs w:val="36"/>
          <w:u w:val="single"/>
        </w:rPr>
      </w:pPr>
      <w:r w:rsidRPr="7FE108B6">
        <w:rPr>
          <w:rFonts w:ascii="Cavolini" w:hAnsi="Cavolini" w:cs="Cavolini"/>
          <w:b/>
          <w:bCs/>
          <w:sz w:val="36"/>
          <w:szCs w:val="36"/>
          <w:u w:val="single"/>
        </w:rPr>
        <w:t>Spring</w:t>
      </w:r>
      <w:r w:rsidR="008C48BC" w:rsidRPr="7FE108B6">
        <w:rPr>
          <w:rFonts w:ascii="Cavolini" w:hAnsi="Cavolini" w:cs="Cavolini"/>
          <w:b/>
          <w:bCs/>
          <w:sz w:val="36"/>
          <w:szCs w:val="36"/>
          <w:u w:val="single"/>
        </w:rPr>
        <w:t xml:space="preserve"> Term </w:t>
      </w:r>
      <w:r w:rsidRPr="7FE108B6">
        <w:rPr>
          <w:rFonts w:ascii="Cavolini" w:hAnsi="Cavolini" w:cs="Cavolini"/>
          <w:b/>
          <w:bCs/>
          <w:sz w:val="36"/>
          <w:szCs w:val="36"/>
          <w:u w:val="single"/>
        </w:rPr>
        <w:t>1</w:t>
      </w:r>
      <w:r w:rsidR="005653B7" w:rsidRPr="7FE108B6">
        <w:rPr>
          <w:rFonts w:ascii="Cavolini" w:hAnsi="Cavolini" w:cs="Cavolini"/>
          <w:b/>
          <w:bCs/>
          <w:sz w:val="36"/>
          <w:szCs w:val="36"/>
          <w:u w:val="single"/>
        </w:rPr>
        <w:t xml:space="preserve"> </w:t>
      </w:r>
      <w:r w:rsidR="00DA4E7C" w:rsidRPr="7FE108B6">
        <w:rPr>
          <w:rFonts w:ascii="Cavolini" w:hAnsi="Cavolini" w:cs="Cavolini"/>
          <w:b/>
          <w:bCs/>
          <w:sz w:val="36"/>
          <w:szCs w:val="36"/>
          <w:u w:val="single"/>
        </w:rPr>
        <w:t>202</w:t>
      </w:r>
      <w:r w:rsidR="00C009D0">
        <w:rPr>
          <w:rFonts w:ascii="Cavolini" w:hAnsi="Cavolini" w:cs="Cavolini"/>
          <w:b/>
          <w:bCs/>
          <w:sz w:val="36"/>
          <w:szCs w:val="36"/>
          <w:u w:val="single"/>
        </w:rPr>
        <w:t>6</w:t>
      </w:r>
    </w:p>
    <w:tbl>
      <w:tblPr>
        <w:tblW w:w="106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8420"/>
      </w:tblGrid>
      <w:tr w:rsidR="005653B7" w14:paraId="02313669" w14:textId="77777777" w:rsidTr="0258D982">
        <w:tc>
          <w:tcPr>
            <w:tcW w:w="2263" w:type="dxa"/>
          </w:tcPr>
          <w:p w14:paraId="024AEEC2" w14:textId="77777777" w:rsidR="005653B7" w:rsidRPr="008C48BC" w:rsidRDefault="008C48BC" w:rsidP="009942AB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E</w:t>
            </w:r>
            <w:r w:rsidR="005653B7" w:rsidRPr="008C48BC">
              <w:rPr>
                <w:rFonts w:ascii="Cavolini" w:hAnsi="Cavolini" w:cs="Cavolini"/>
                <w:b/>
                <w:sz w:val="28"/>
                <w:szCs w:val="28"/>
              </w:rPr>
              <w:t>nglish</w:t>
            </w:r>
          </w:p>
          <w:p w14:paraId="0FB63523" w14:textId="77777777" w:rsidR="005653B7" w:rsidRPr="008C48BC" w:rsidRDefault="008C48BC" w:rsidP="00A35195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2FCE797" wp14:editId="0B4D4494">
                  <wp:extent cx="981075" cy="981075"/>
                  <wp:effectExtent l="0" t="0" r="9525" b="9525"/>
                  <wp:docPr id="4" name="Picture 4" descr="https://tse3.mm.bing.net/th?id=OIP.dXpcxEPB9ThfrMqL-cQ18AHaHa&amp;pid=Api&amp;P=0&amp;w=172&amp;h=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se3.mm.bing.net/th?id=OIP.dXpcxEPB9ThfrMqL-cQ18AHaHa&amp;pid=Api&amp;P=0&amp;w=172&amp;h=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5C213D15" w14:textId="33E36223" w:rsidR="00CA68AC" w:rsidRPr="008C48BC" w:rsidRDefault="00860356" w:rsidP="00D8379D">
            <w:pPr>
              <w:widowControl w:val="0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This half term in English we </w:t>
            </w:r>
            <w:r w:rsidR="0001503D">
              <w:rPr>
                <w:rFonts w:ascii="Segoe UI" w:hAnsi="Segoe UI" w:cs="Segoe UI"/>
              </w:rPr>
              <w:t xml:space="preserve">will </w:t>
            </w:r>
            <w:r w:rsidR="00B639A7">
              <w:rPr>
                <w:rFonts w:ascii="Segoe UI" w:hAnsi="Segoe UI" w:cs="Segoe UI"/>
              </w:rPr>
              <w:t xml:space="preserve">be basing our English work on </w:t>
            </w:r>
            <w:r w:rsidR="00D34445">
              <w:rPr>
                <w:rFonts w:ascii="Segoe UI" w:hAnsi="Segoe UI" w:cs="Segoe UI"/>
              </w:rPr>
              <w:t xml:space="preserve">the novel ‘The Explorer’ by Katherine Rundell. We will </w:t>
            </w:r>
            <w:r w:rsidR="005E1956">
              <w:rPr>
                <w:rFonts w:ascii="Segoe UI" w:hAnsi="Segoe UI" w:cs="Segoe UI"/>
              </w:rPr>
              <w:t>write</w:t>
            </w:r>
            <w:r w:rsidR="008562C8">
              <w:rPr>
                <w:rFonts w:ascii="Segoe UI" w:hAnsi="Segoe UI" w:cs="Segoe UI"/>
              </w:rPr>
              <w:t xml:space="preserve"> and perform</w:t>
            </w:r>
            <w:r w:rsidR="00D34445">
              <w:rPr>
                <w:rFonts w:ascii="Segoe UI" w:hAnsi="Segoe UI" w:cs="Segoe UI"/>
              </w:rPr>
              <w:t xml:space="preserve"> </w:t>
            </w:r>
            <w:r w:rsidR="008562C8">
              <w:rPr>
                <w:rFonts w:ascii="Segoe UI" w:hAnsi="Segoe UI" w:cs="Segoe UI"/>
              </w:rPr>
              <w:t>a radio broadcast about tribes in the rainforest</w:t>
            </w:r>
            <w:r w:rsidR="00D34445">
              <w:rPr>
                <w:rFonts w:ascii="Segoe UI" w:hAnsi="Segoe UI" w:cs="Segoe UI"/>
              </w:rPr>
              <w:t xml:space="preserve"> and </w:t>
            </w:r>
            <w:r w:rsidR="005E1956">
              <w:rPr>
                <w:rFonts w:ascii="Segoe UI" w:hAnsi="Segoe UI" w:cs="Segoe UI"/>
              </w:rPr>
              <w:t>we</w:t>
            </w:r>
            <w:r w:rsidR="00D34445">
              <w:rPr>
                <w:rFonts w:ascii="Segoe UI" w:hAnsi="Segoe UI" w:cs="Segoe UI"/>
              </w:rPr>
              <w:t xml:space="preserve"> will look at persuasive writing linked to deforestation. </w:t>
            </w:r>
            <w:r w:rsidR="00B639A7">
              <w:rPr>
                <w:rFonts w:ascii="Segoe UI" w:hAnsi="Segoe UI" w:cs="Segoe UI"/>
              </w:rPr>
              <w:t xml:space="preserve">We will focus </w:t>
            </w:r>
            <w:r w:rsidR="00D34445">
              <w:rPr>
                <w:rFonts w:ascii="Segoe UI" w:hAnsi="Segoe UI" w:cs="Segoe UI"/>
              </w:rPr>
              <w:t xml:space="preserve">on </w:t>
            </w:r>
            <w:r w:rsidR="00DE11CF">
              <w:rPr>
                <w:rFonts w:ascii="Segoe UI" w:hAnsi="Segoe UI" w:cs="Segoe UI"/>
              </w:rPr>
              <w:t>punctuation</w:t>
            </w:r>
            <w:r w:rsidR="00D34445">
              <w:rPr>
                <w:rFonts w:ascii="Segoe UI" w:hAnsi="Segoe UI" w:cs="Segoe UI"/>
              </w:rPr>
              <w:t xml:space="preserve"> and </w:t>
            </w:r>
            <w:r w:rsidR="00C009D0">
              <w:rPr>
                <w:rFonts w:ascii="Segoe UI" w:hAnsi="Segoe UI" w:cs="Segoe UI"/>
              </w:rPr>
              <w:t>parenthesis</w:t>
            </w:r>
            <w:r w:rsidR="00B639A7">
              <w:rPr>
                <w:rFonts w:ascii="Segoe UI" w:hAnsi="Segoe UI" w:cs="Segoe UI"/>
              </w:rPr>
              <w:t xml:space="preserve"> during our SPAG sessions and develop our reading skills through focused comprehension sessions. </w:t>
            </w:r>
          </w:p>
        </w:tc>
      </w:tr>
      <w:tr w:rsidR="005653B7" w14:paraId="110D939A" w14:textId="77777777" w:rsidTr="0258D982">
        <w:trPr>
          <w:trHeight w:val="1797"/>
        </w:trPr>
        <w:tc>
          <w:tcPr>
            <w:tcW w:w="2263" w:type="dxa"/>
          </w:tcPr>
          <w:p w14:paraId="3500FD36" w14:textId="77777777" w:rsidR="005653B7" w:rsidRPr="008C48BC" w:rsidRDefault="005653B7" w:rsidP="00A35195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Maths</w:t>
            </w:r>
          </w:p>
          <w:p w14:paraId="01FEDAC3" w14:textId="77777777" w:rsidR="005653B7" w:rsidRPr="008C48BC" w:rsidRDefault="008C48BC" w:rsidP="00A35195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E4CA880" wp14:editId="4DE8FBF5">
                  <wp:extent cx="1048833" cy="809625"/>
                  <wp:effectExtent l="0" t="0" r="0" b="0"/>
                  <wp:docPr id="7" name="Picture 7" descr="https://tse3.mm.bing.net/th?id=OIP.UhJfEO3fJuFkYnWdOvYP-AHaFu&amp;pid=Api&amp;P=0&amp;w=228&amp;h=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se3.mm.bing.net/th?id=OIP.UhJfEO3fJuFkYnWdOvYP-AHaFu&amp;pid=Api&amp;P=0&amp;w=228&amp;h=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033" cy="848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1F949B7A" w14:textId="3837E7CB" w:rsidR="005653B7" w:rsidRPr="008C48BC" w:rsidRDefault="15AB0E8A" w:rsidP="7FE108B6">
            <w:pPr>
              <w:widowControl w:val="0"/>
              <w:rPr>
                <w:rFonts w:ascii="Segoe UI" w:eastAsia="Segoe UI" w:hAnsi="Segoe UI" w:cs="Segoe UI"/>
              </w:rPr>
            </w:pPr>
            <w:r w:rsidRPr="7FE108B6">
              <w:rPr>
                <w:rFonts w:ascii="Segoe UI" w:eastAsia="Segoe UI" w:hAnsi="Segoe UI" w:cs="Segoe UI"/>
              </w:rPr>
              <w:t xml:space="preserve">This half term we will be continuing to develop our arithmetic, focusing </w:t>
            </w:r>
            <w:r w:rsidR="7EEE2083" w:rsidRPr="7FE108B6">
              <w:rPr>
                <w:rFonts w:ascii="Segoe UI" w:eastAsia="Segoe UI" w:hAnsi="Segoe UI" w:cs="Segoe UI"/>
              </w:rPr>
              <w:t>on calculations</w:t>
            </w:r>
            <w:r w:rsidR="10AAB6C2" w:rsidRPr="7FE108B6">
              <w:rPr>
                <w:rFonts w:ascii="Segoe UI" w:eastAsia="Segoe UI" w:hAnsi="Segoe UI" w:cs="Segoe UI"/>
              </w:rPr>
              <w:t xml:space="preserve"> involving the </w:t>
            </w:r>
            <w:r w:rsidRPr="7FE108B6">
              <w:rPr>
                <w:rFonts w:ascii="Segoe UI" w:eastAsia="Segoe UI" w:hAnsi="Segoe UI" w:cs="Segoe UI"/>
              </w:rPr>
              <w:t>four operations</w:t>
            </w:r>
            <w:r w:rsidR="617AFADB" w:rsidRPr="7FE108B6">
              <w:rPr>
                <w:rFonts w:ascii="Segoe UI" w:eastAsia="Segoe UI" w:hAnsi="Segoe UI" w:cs="Segoe UI"/>
              </w:rPr>
              <w:t xml:space="preserve"> (+, -, x, ÷)</w:t>
            </w:r>
            <w:r w:rsidRPr="7FE108B6">
              <w:rPr>
                <w:rFonts w:ascii="Segoe UI" w:eastAsia="Segoe UI" w:hAnsi="Segoe UI" w:cs="Segoe UI"/>
              </w:rPr>
              <w:t>, fractions and decima</w:t>
            </w:r>
            <w:r w:rsidR="7919F55B" w:rsidRPr="7FE108B6">
              <w:rPr>
                <w:rFonts w:ascii="Segoe UI" w:eastAsia="Segoe UI" w:hAnsi="Segoe UI" w:cs="Segoe UI"/>
              </w:rPr>
              <w:t xml:space="preserve">ls. </w:t>
            </w:r>
            <w:r w:rsidR="006155DB">
              <w:rPr>
                <w:rFonts w:ascii="Segoe UI" w:eastAsia="Segoe UI" w:hAnsi="Segoe UI" w:cs="Segoe UI"/>
              </w:rPr>
              <w:t>We will look at the place value of six digit numbers with up to three decimal places.</w:t>
            </w:r>
          </w:p>
          <w:p w14:paraId="291B22AA" w14:textId="01D6B3E6" w:rsidR="005653B7" w:rsidRPr="008C48BC" w:rsidRDefault="7F24DE2B" w:rsidP="7FE108B6">
            <w:pPr>
              <w:widowControl w:val="0"/>
              <w:rPr>
                <w:rFonts w:ascii="Segoe UI" w:eastAsia="Segoe UI" w:hAnsi="Segoe UI" w:cs="Segoe UI"/>
              </w:rPr>
            </w:pPr>
            <w:r w:rsidRPr="7FE108B6">
              <w:rPr>
                <w:rFonts w:ascii="Segoe UI" w:eastAsia="Segoe UI" w:hAnsi="Segoe UI" w:cs="Segoe UI"/>
              </w:rPr>
              <w:t>We will also be developing our understanding of measures (length, mass and capacity)</w:t>
            </w:r>
            <w:r w:rsidR="26867671" w:rsidRPr="7FE108B6">
              <w:rPr>
                <w:rFonts w:ascii="Segoe UI" w:eastAsia="Segoe UI" w:hAnsi="Segoe UI" w:cs="Segoe UI"/>
              </w:rPr>
              <w:t>. We be looking at reflections and translations of shapes.</w:t>
            </w:r>
          </w:p>
        </w:tc>
      </w:tr>
      <w:tr w:rsidR="005653B7" w14:paraId="5D77D8D0" w14:textId="77777777" w:rsidTr="0258D982">
        <w:trPr>
          <w:trHeight w:val="1431"/>
        </w:trPr>
        <w:tc>
          <w:tcPr>
            <w:tcW w:w="2263" w:type="dxa"/>
          </w:tcPr>
          <w:p w14:paraId="50E43C22" w14:textId="77777777" w:rsidR="005653B7" w:rsidRPr="008C48BC" w:rsidRDefault="005653B7" w:rsidP="00A35195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Science</w:t>
            </w:r>
          </w:p>
          <w:p w14:paraId="5EE3BF3D" w14:textId="77777777" w:rsidR="005653B7" w:rsidRPr="008C48BC" w:rsidRDefault="008C48BC" w:rsidP="009737E8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E16CE73" wp14:editId="4BFB19EC">
                  <wp:extent cx="1242695" cy="714375"/>
                  <wp:effectExtent l="0" t="0" r="0" b="9525"/>
                  <wp:docPr id="8" name="Picture 8" descr="https://tse4.mm.bing.net/th?id=OIP.uB9JyV9LONW_dxLMMn2s1AHaEU&amp;pid=Api&amp;P=0&amp;w=285&amp;h=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tse4.mm.bing.net/th?id=OIP.uB9JyV9LONW_dxLMMn2s1AHaEU&amp;pid=Api&amp;P=0&amp;w=285&amp;h=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979" cy="720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622C6DA9" w14:textId="5064928B" w:rsidR="005653B7" w:rsidRPr="008C48BC" w:rsidRDefault="20DECADF" w:rsidP="4A074C42">
            <w:pPr>
              <w:spacing w:line="259" w:lineRule="auto"/>
              <w:rPr>
                <w:rFonts w:ascii="Segoe UI" w:hAnsi="Segoe UI" w:cs="Segoe UI"/>
              </w:rPr>
            </w:pPr>
            <w:r w:rsidRPr="24B074FA">
              <w:rPr>
                <w:rFonts w:ascii="Segoe UI" w:hAnsi="Segoe UI" w:cs="Segoe UI"/>
              </w:rPr>
              <w:t xml:space="preserve">We will be continuing our ‘Materials’ theme. This will begin by looking in more depth at dissolving and </w:t>
            </w:r>
            <w:r w:rsidR="3B35320B" w:rsidRPr="24B074FA">
              <w:rPr>
                <w:rFonts w:ascii="Segoe UI" w:hAnsi="Segoe UI" w:cs="Segoe UI"/>
              </w:rPr>
              <w:t xml:space="preserve">methods of </w:t>
            </w:r>
            <w:r w:rsidRPr="24B074FA">
              <w:rPr>
                <w:rFonts w:ascii="Segoe UI" w:hAnsi="Segoe UI" w:cs="Segoe UI"/>
              </w:rPr>
              <w:t>separating</w:t>
            </w:r>
            <w:r w:rsidR="6BCCAAB6" w:rsidRPr="24B074FA">
              <w:rPr>
                <w:rFonts w:ascii="Segoe UI" w:hAnsi="Segoe UI" w:cs="Segoe UI"/>
              </w:rPr>
              <w:t xml:space="preserve"> </w:t>
            </w:r>
            <w:r w:rsidR="5C407B20" w:rsidRPr="24B074FA">
              <w:rPr>
                <w:rFonts w:ascii="Segoe UI" w:hAnsi="Segoe UI" w:cs="Segoe UI"/>
              </w:rPr>
              <w:t>solids and liquids</w:t>
            </w:r>
            <w:r w:rsidR="3552CDC9" w:rsidRPr="24B074FA">
              <w:rPr>
                <w:rFonts w:ascii="Segoe UI" w:hAnsi="Segoe UI" w:cs="Segoe UI"/>
              </w:rPr>
              <w:t xml:space="preserve">.  We shall </w:t>
            </w:r>
            <w:r w:rsidR="6BCCAAB6" w:rsidRPr="24B074FA">
              <w:rPr>
                <w:rFonts w:ascii="Segoe UI" w:hAnsi="Segoe UI" w:cs="Segoe UI"/>
              </w:rPr>
              <w:t>move</w:t>
            </w:r>
            <w:r w:rsidR="31A6C060" w:rsidRPr="24B074FA">
              <w:rPr>
                <w:rFonts w:ascii="Segoe UI" w:hAnsi="Segoe UI" w:cs="Segoe UI"/>
              </w:rPr>
              <w:t xml:space="preserve"> on</w:t>
            </w:r>
            <w:r w:rsidR="6BCCAAB6" w:rsidRPr="24B074FA">
              <w:rPr>
                <w:rFonts w:ascii="Segoe UI" w:hAnsi="Segoe UI" w:cs="Segoe UI"/>
              </w:rPr>
              <w:t xml:space="preserve"> to exploring reversible and irreversible changes</w:t>
            </w:r>
            <w:r w:rsidR="175B75FF" w:rsidRPr="24B074FA">
              <w:rPr>
                <w:rFonts w:ascii="Segoe UI" w:hAnsi="Segoe UI" w:cs="Segoe UI"/>
              </w:rPr>
              <w:t xml:space="preserve">. </w:t>
            </w:r>
            <w:r w:rsidR="4443C4F2" w:rsidRPr="24B074FA">
              <w:rPr>
                <w:rFonts w:ascii="Segoe UI" w:hAnsi="Segoe UI" w:cs="Segoe UI"/>
              </w:rPr>
              <w:t xml:space="preserve"> We will develop our</w:t>
            </w:r>
            <w:r w:rsidR="175B75FF" w:rsidRPr="24B074FA">
              <w:rPr>
                <w:rFonts w:ascii="Segoe UI" w:hAnsi="Segoe UI" w:cs="Segoe UI"/>
              </w:rPr>
              <w:t xml:space="preserve"> practical and recording</w:t>
            </w:r>
            <w:r w:rsidR="3B7F7473" w:rsidRPr="24B074FA">
              <w:rPr>
                <w:rFonts w:ascii="Segoe UI" w:hAnsi="Segoe UI" w:cs="Segoe UI"/>
              </w:rPr>
              <w:t xml:space="preserve"> skills and make careful observations</w:t>
            </w:r>
            <w:r w:rsidR="534A2593" w:rsidRPr="24B074FA">
              <w:rPr>
                <w:rFonts w:ascii="Segoe UI" w:hAnsi="Segoe UI" w:cs="Segoe UI"/>
              </w:rPr>
              <w:t xml:space="preserve"> as well as using our understanding of what makes a fair test. </w:t>
            </w:r>
          </w:p>
        </w:tc>
      </w:tr>
      <w:tr w:rsidR="005653B7" w14:paraId="7899172B" w14:textId="77777777" w:rsidTr="0258D982">
        <w:trPr>
          <w:trHeight w:val="2111"/>
        </w:trPr>
        <w:tc>
          <w:tcPr>
            <w:tcW w:w="2263" w:type="dxa"/>
          </w:tcPr>
          <w:p w14:paraId="59C59D65" w14:textId="3A1C73ED" w:rsidR="005653B7" w:rsidRPr="008C48BC" w:rsidRDefault="66F466D3" w:rsidP="00A56236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 w:rsidRPr="66F466D3">
              <w:rPr>
                <w:rFonts w:ascii="Cavolini" w:hAnsi="Cavolini" w:cs="Cavolini"/>
                <w:b/>
                <w:bCs/>
                <w:sz w:val="28"/>
                <w:szCs w:val="28"/>
              </w:rPr>
              <w:t xml:space="preserve">Theme </w:t>
            </w:r>
            <w:r w:rsidRPr="66F466D3">
              <w:rPr>
                <w:rFonts w:ascii="Cavolini" w:hAnsi="Cavolini" w:cs="Cavolini"/>
                <w:b/>
                <w:bCs/>
                <w:sz w:val="22"/>
                <w:szCs w:val="22"/>
              </w:rPr>
              <w:t>(History / Geography/ Art and DT / Music)</w:t>
            </w:r>
          </w:p>
          <w:p w14:paraId="21C4AD0F" w14:textId="4BDF11A8" w:rsidR="00A71A81" w:rsidRPr="008C48BC" w:rsidRDefault="00367BF2" w:rsidP="006155DB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A9279D5" wp14:editId="6ED78D6F">
                  <wp:extent cx="1047115" cy="609600"/>
                  <wp:effectExtent l="0" t="0" r="63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815" cy="611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1881B177" w14:textId="4CFB0FED" w:rsidR="008C48BC" w:rsidRPr="00D34445" w:rsidRDefault="003E15D5" w:rsidP="54D969C5">
            <w:pPr>
              <w:widowControl w:val="0"/>
              <w:rPr>
                <w:rStyle w:val="normaltextrun"/>
                <w:rFonts w:ascii="Segoe UI" w:hAnsi="Segoe UI" w:cs="Segoe UI"/>
                <w:shd w:val="clear" w:color="auto" w:fill="FFFFFF"/>
              </w:rPr>
            </w:pPr>
            <w:r w:rsidRPr="00B639A7">
              <w:rPr>
                <w:rStyle w:val="normaltextrun"/>
                <w:rFonts w:ascii="Segoe UI" w:hAnsi="Segoe UI" w:cs="Segoe UI"/>
                <w:shd w:val="clear" w:color="auto" w:fill="FFFFFF"/>
              </w:rPr>
              <w:t xml:space="preserve">Our topic this half term </w:t>
            </w:r>
            <w:r w:rsidR="00B639A7" w:rsidRPr="00B639A7">
              <w:rPr>
                <w:rStyle w:val="normaltextrun"/>
                <w:rFonts w:ascii="Segoe UI" w:hAnsi="Segoe UI" w:cs="Segoe UI"/>
                <w:shd w:val="clear" w:color="auto" w:fill="FFFFFF"/>
              </w:rPr>
              <w:t xml:space="preserve">is </w:t>
            </w:r>
            <w:r w:rsidR="00D34445">
              <w:rPr>
                <w:rStyle w:val="normaltextrun"/>
                <w:rFonts w:ascii="Segoe UI" w:hAnsi="Segoe UI" w:cs="Segoe UI"/>
                <w:shd w:val="clear" w:color="auto" w:fill="FFFFFF"/>
              </w:rPr>
              <w:t>a geography focus on the Amazon Rainforest</w:t>
            </w:r>
            <w:r w:rsidR="00B639A7" w:rsidRPr="00B639A7">
              <w:rPr>
                <w:rStyle w:val="normaltextrun"/>
                <w:rFonts w:ascii="Segoe UI" w:hAnsi="Segoe UI" w:cs="Segoe UI"/>
                <w:shd w:val="clear" w:color="auto" w:fill="FFFFFF"/>
              </w:rPr>
              <w:t xml:space="preserve">. </w:t>
            </w:r>
            <w:r w:rsidR="00D34445">
              <w:rPr>
                <w:rStyle w:val="normaltextrun"/>
                <w:rFonts w:ascii="Segoe UI" w:hAnsi="Segoe UI" w:cs="Segoe UI"/>
                <w:shd w:val="clear" w:color="auto" w:fill="FFFFFF"/>
              </w:rPr>
              <w:t xml:space="preserve">We will be learning about the location, climate and life in the rainforest. We will also look at the environmental impact of deforestation. </w:t>
            </w:r>
            <w:r w:rsidR="00B639A7" w:rsidRPr="00B639A7">
              <w:rPr>
                <w:rStyle w:val="normaltextrun"/>
                <w:rFonts w:ascii="Segoe UI" w:hAnsi="Segoe UI" w:cs="Segoe UI"/>
                <w:shd w:val="clear" w:color="auto" w:fill="FFFFFF"/>
              </w:rPr>
              <w:t xml:space="preserve">In Art we </w:t>
            </w:r>
            <w:r w:rsidR="00887274">
              <w:rPr>
                <w:rStyle w:val="normaltextrun"/>
                <w:rFonts w:ascii="Segoe UI" w:hAnsi="Segoe UI" w:cs="Segoe UI"/>
                <w:shd w:val="clear" w:color="auto" w:fill="FFFFFF"/>
              </w:rPr>
              <w:t xml:space="preserve">will </w:t>
            </w:r>
            <w:r w:rsidR="006155DB">
              <w:rPr>
                <w:rStyle w:val="normaltextrun"/>
                <w:rFonts w:ascii="Segoe UI" w:hAnsi="Segoe UI" w:cs="Segoe UI"/>
                <w:shd w:val="clear" w:color="auto" w:fill="FFFFFF"/>
              </w:rPr>
              <w:t>be completing a unit on Fashion design.</w:t>
            </w:r>
            <w:r w:rsidR="2E4FF778">
              <w:rPr>
                <w:rStyle w:val="normaltextrun"/>
                <w:rFonts w:ascii="Segoe UI" w:hAnsi="Segoe UI" w:cs="Segoe UI"/>
                <w:shd w:val="clear" w:color="auto" w:fill="FFFFFF"/>
              </w:rPr>
              <w:t xml:space="preserve"> </w:t>
            </w:r>
            <w:r w:rsidR="7533AA0F" w:rsidRPr="0258D982">
              <w:rPr>
                <w:rStyle w:val="normaltextrun"/>
                <w:rFonts w:ascii="Segoe UI" w:hAnsi="Segoe UI" w:cs="Segoe UI"/>
              </w:rPr>
              <w:t xml:space="preserve">In Music we will be </w:t>
            </w:r>
            <w:r w:rsidR="31EC07CF" w:rsidRPr="0258D982">
              <w:rPr>
                <w:rStyle w:val="normaltextrun"/>
                <w:rFonts w:ascii="Segoe UI" w:hAnsi="Segoe UI" w:cs="Segoe UI"/>
              </w:rPr>
              <w:t>preparing</w:t>
            </w:r>
            <w:r w:rsidR="7533AA0F" w:rsidRPr="0258D982">
              <w:rPr>
                <w:rStyle w:val="normaltextrun"/>
                <w:rFonts w:ascii="Segoe UI" w:hAnsi="Segoe UI" w:cs="Segoe UI"/>
              </w:rPr>
              <w:t xml:space="preserve"> for the KS2 Music Festival, which will be </w:t>
            </w:r>
            <w:r w:rsidR="4B67CE41" w:rsidRPr="0258D982">
              <w:rPr>
                <w:rStyle w:val="normaltextrun"/>
                <w:rFonts w:ascii="Segoe UI" w:hAnsi="Segoe UI" w:cs="Segoe UI"/>
              </w:rPr>
              <w:t>taking place in March along with exploring texture in music with a link to the rainforest theme.</w:t>
            </w:r>
          </w:p>
        </w:tc>
      </w:tr>
      <w:tr w:rsidR="008C48BC" w14:paraId="6F825278" w14:textId="77777777" w:rsidTr="0258D982">
        <w:tc>
          <w:tcPr>
            <w:tcW w:w="2263" w:type="dxa"/>
          </w:tcPr>
          <w:p w14:paraId="241ACC13" w14:textId="77777777" w:rsidR="008C48BC" w:rsidRPr="008C48BC" w:rsidRDefault="008C48BC" w:rsidP="00A56236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>
              <w:rPr>
                <w:rFonts w:ascii="Cavolini" w:hAnsi="Cavolini" w:cs="Cavolini"/>
                <w:b/>
                <w:sz w:val="28"/>
                <w:szCs w:val="28"/>
              </w:rPr>
              <w:t xml:space="preserve">R.E. </w:t>
            </w:r>
          </w:p>
        </w:tc>
        <w:tc>
          <w:tcPr>
            <w:tcW w:w="8420" w:type="dxa"/>
          </w:tcPr>
          <w:p w14:paraId="639D59F3" w14:textId="0427B6E0" w:rsidR="00D34445" w:rsidRDefault="7723E19F" w:rsidP="0AD5C1D9">
            <w:pPr>
              <w:widowControl w:val="0"/>
              <w:rPr>
                <w:rStyle w:val="normaltextrun"/>
                <w:rFonts w:ascii="Segoe UI" w:hAnsi="Segoe UI" w:cs="Segoe UI"/>
              </w:rPr>
            </w:pPr>
            <w:r w:rsidRPr="24B074FA">
              <w:rPr>
                <w:rStyle w:val="normaltextrun"/>
                <w:rFonts w:ascii="Segoe UI" w:hAnsi="Segoe UI" w:cs="Segoe UI"/>
              </w:rPr>
              <w:t xml:space="preserve">This half term our focus is on Jesus as a great teacher.  We will study the parables Jesus told, identifying </w:t>
            </w:r>
            <w:r w:rsidR="061C0927" w:rsidRPr="24B074FA">
              <w:rPr>
                <w:rStyle w:val="normaltextrun"/>
                <w:rFonts w:ascii="Segoe UI" w:hAnsi="Segoe UI" w:cs="Segoe UI"/>
              </w:rPr>
              <w:t>the</w:t>
            </w:r>
            <w:r w:rsidRPr="24B074FA">
              <w:rPr>
                <w:rStyle w:val="normaltextrun"/>
                <w:rFonts w:ascii="Segoe UI" w:hAnsi="Segoe UI" w:cs="Segoe UI"/>
              </w:rPr>
              <w:t xml:space="preserve"> key</w:t>
            </w:r>
            <w:r w:rsidR="026BA860" w:rsidRPr="24B074FA">
              <w:rPr>
                <w:rStyle w:val="normaltextrun"/>
                <w:rFonts w:ascii="Segoe UI" w:hAnsi="Segoe UI" w:cs="Segoe UI"/>
              </w:rPr>
              <w:t xml:space="preserve"> messages and t</w:t>
            </w:r>
            <w:r w:rsidR="67504FFB" w:rsidRPr="24B074FA">
              <w:rPr>
                <w:rStyle w:val="normaltextrun"/>
                <w:rFonts w:ascii="Segoe UI" w:hAnsi="Segoe UI" w:cs="Segoe UI"/>
              </w:rPr>
              <w:t>hemes behind them.</w:t>
            </w:r>
            <w:r w:rsidR="026BA860" w:rsidRPr="24B074FA">
              <w:rPr>
                <w:rStyle w:val="normaltextrun"/>
                <w:rFonts w:ascii="Segoe UI" w:hAnsi="Segoe UI" w:cs="Segoe UI"/>
              </w:rPr>
              <w:t xml:space="preserve"> We </w:t>
            </w:r>
            <w:r w:rsidR="151B396A" w:rsidRPr="24B074FA">
              <w:rPr>
                <w:rStyle w:val="normaltextrun"/>
                <w:rFonts w:ascii="Segoe UI" w:hAnsi="Segoe UI" w:cs="Segoe UI"/>
              </w:rPr>
              <w:t xml:space="preserve">will reflect on our own lives, both in and out of school, </w:t>
            </w:r>
            <w:r w:rsidR="26C9968E" w:rsidRPr="24B074FA">
              <w:rPr>
                <w:rStyle w:val="normaltextrun"/>
                <w:rFonts w:ascii="Segoe UI" w:hAnsi="Segoe UI" w:cs="Segoe UI"/>
              </w:rPr>
              <w:t>and</w:t>
            </w:r>
            <w:r w:rsidR="151B396A" w:rsidRPr="24B074FA">
              <w:rPr>
                <w:rStyle w:val="normaltextrun"/>
                <w:rFonts w:ascii="Segoe UI" w:hAnsi="Segoe UI" w:cs="Segoe UI"/>
              </w:rPr>
              <w:t xml:space="preserve"> how we c</w:t>
            </w:r>
            <w:r w:rsidR="6E8B47C0" w:rsidRPr="24B074FA">
              <w:rPr>
                <w:rStyle w:val="normaltextrun"/>
                <w:rFonts w:ascii="Segoe UI" w:hAnsi="Segoe UI" w:cs="Segoe UI"/>
              </w:rPr>
              <w:t xml:space="preserve">an live out these </w:t>
            </w:r>
            <w:r w:rsidR="24CD6F04" w:rsidRPr="24B074FA">
              <w:rPr>
                <w:rStyle w:val="normaltextrun"/>
                <w:rFonts w:ascii="Segoe UI" w:hAnsi="Segoe UI" w:cs="Segoe UI"/>
              </w:rPr>
              <w:t xml:space="preserve">important teachings through our own Christian values. </w:t>
            </w:r>
          </w:p>
          <w:p w14:paraId="7DEC5B95" w14:textId="69F7D46D" w:rsidR="00D34445" w:rsidRPr="00DE07EC" w:rsidRDefault="00D34445" w:rsidP="0AD5C1D9">
            <w:pPr>
              <w:widowControl w:val="0"/>
              <w:rPr>
                <w:rStyle w:val="normaltextrun"/>
                <w:rFonts w:ascii="Segoe UI" w:hAnsi="Segoe UI" w:cs="Segoe UI"/>
              </w:rPr>
            </w:pPr>
          </w:p>
        </w:tc>
      </w:tr>
      <w:tr w:rsidR="005653B7" w14:paraId="2E9D5E2F" w14:textId="77777777" w:rsidTr="0258D982">
        <w:trPr>
          <w:trHeight w:val="1962"/>
        </w:trPr>
        <w:tc>
          <w:tcPr>
            <w:tcW w:w="2263" w:type="dxa"/>
          </w:tcPr>
          <w:p w14:paraId="75A2C2CC" w14:textId="77777777" w:rsidR="005653B7" w:rsidRDefault="005653B7" w:rsidP="00A56236">
            <w:pPr>
              <w:jc w:val="center"/>
              <w:rPr>
                <w:rFonts w:ascii="Cavolini" w:hAnsi="Cavolini" w:cs="Cavolini"/>
                <w:b/>
                <w:szCs w:val="28"/>
              </w:rPr>
            </w:pPr>
            <w:r w:rsidRPr="008C48BC">
              <w:rPr>
                <w:rFonts w:ascii="Cavolini" w:hAnsi="Cavolini" w:cs="Cavolini"/>
                <w:b/>
                <w:szCs w:val="28"/>
              </w:rPr>
              <w:t>Home School Partnership</w:t>
            </w:r>
          </w:p>
          <w:p w14:paraId="0017FA09" w14:textId="77777777" w:rsidR="008C48BC" w:rsidRPr="008C48BC" w:rsidRDefault="008C48BC" w:rsidP="00A56236">
            <w:pPr>
              <w:jc w:val="center"/>
              <w:rPr>
                <w:rFonts w:ascii="Cavolini" w:hAnsi="Cavolini" w:cs="Cavolini"/>
                <w:b/>
                <w:szCs w:val="28"/>
              </w:rPr>
            </w:pPr>
          </w:p>
          <w:p w14:paraId="32DFCA5E" w14:textId="77777777" w:rsidR="005653B7" w:rsidRPr="008C48BC" w:rsidRDefault="008C48BC" w:rsidP="00887A66">
            <w:pPr>
              <w:rPr>
                <w:rFonts w:ascii="Cavolini" w:hAnsi="Cavolini" w:cs="Cavolini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43791161" wp14:editId="169C8E6F">
                  <wp:extent cx="1254932" cy="523875"/>
                  <wp:effectExtent l="0" t="0" r="2540" b="0"/>
                  <wp:docPr id="9" name="Picture 9" descr="https://tse2.mm.bing.net/th?id=OIP.urP18a-FS0Lvo05rwllzDAHaDG&amp;pid=Api&amp;P=0&amp;w=424&amp;h=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se2.mm.bing.net/th?id=OIP.urP18a-FS0Lvo05rwllzDAHaDG&amp;pid=Api&amp;P=0&amp;w=424&amp;h=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867" cy="529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20" w:type="dxa"/>
          </w:tcPr>
          <w:p w14:paraId="4E633A3C" w14:textId="77777777" w:rsidR="00874F09" w:rsidRPr="008C48BC" w:rsidRDefault="00874F09" w:rsidP="00874F09">
            <w:pPr>
              <w:rPr>
                <w:rFonts w:ascii="Segoe UI" w:hAnsi="Segoe UI" w:cs="Segoe UI"/>
                <w:b/>
              </w:rPr>
            </w:pPr>
            <w:r w:rsidRPr="008C48BC">
              <w:rPr>
                <w:rFonts w:ascii="Segoe UI" w:hAnsi="Segoe UI" w:cs="Segoe UI"/>
                <w:b/>
              </w:rPr>
              <w:t xml:space="preserve">We would like you to help your child at home with the following activities: </w:t>
            </w:r>
          </w:p>
          <w:p w14:paraId="4FBDFF37" w14:textId="77777777" w:rsidR="00874F09" w:rsidRPr="008C48BC" w:rsidRDefault="00874F09" w:rsidP="00874F09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 w:rsidRPr="008C48BC">
              <w:rPr>
                <w:rFonts w:ascii="Segoe UI" w:hAnsi="Segoe UI" w:cs="Segoe UI"/>
              </w:rPr>
              <w:t xml:space="preserve">Reading at least </w:t>
            </w:r>
            <w:r w:rsidR="00192998">
              <w:rPr>
                <w:rFonts w:ascii="Segoe UI" w:hAnsi="Segoe UI" w:cs="Segoe UI"/>
              </w:rPr>
              <w:t>three</w:t>
            </w:r>
            <w:r w:rsidRPr="008C48BC">
              <w:rPr>
                <w:rFonts w:ascii="Segoe UI" w:hAnsi="Segoe UI" w:cs="Segoe UI"/>
              </w:rPr>
              <w:t xml:space="preserve"> times in a week</w:t>
            </w:r>
            <w:r w:rsidR="004E1168" w:rsidRPr="008C48BC">
              <w:rPr>
                <w:rFonts w:ascii="Segoe UI" w:hAnsi="Segoe UI" w:cs="Segoe UI"/>
              </w:rPr>
              <w:t xml:space="preserve"> </w:t>
            </w:r>
            <w:r w:rsidR="004E1168" w:rsidRPr="00192998">
              <w:rPr>
                <w:rFonts w:ascii="Segoe UI" w:hAnsi="Segoe UI" w:cs="Segoe UI"/>
              </w:rPr>
              <w:t xml:space="preserve">– more if </w:t>
            </w:r>
            <w:r w:rsidR="00192998">
              <w:rPr>
                <w:rFonts w:ascii="Segoe UI" w:hAnsi="Segoe UI" w:cs="Segoe UI"/>
              </w:rPr>
              <w:t>you can!</w:t>
            </w:r>
          </w:p>
          <w:p w14:paraId="46F4BEA4" w14:textId="0DA1DD6A" w:rsidR="008C48BC" w:rsidRPr="008C48BC" w:rsidRDefault="4C8903D1" w:rsidP="00874F09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 w:rsidRPr="50E7EDFF">
              <w:rPr>
                <w:rFonts w:ascii="Segoe UI" w:hAnsi="Segoe UI" w:cs="Segoe UI"/>
              </w:rPr>
              <w:t>Completing weekly English and Maths homework – English will be set on a</w:t>
            </w:r>
            <w:r w:rsidR="00B639A7" w:rsidRPr="50E7EDFF">
              <w:rPr>
                <w:rFonts w:ascii="Segoe UI" w:hAnsi="Segoe UI" w:cs="Segoe UI"/>
              </w:rPr>
              <w:t xml:space="preserve"> </w:t>
            </w:r>
            <w:r w:rsidR="00A76698">
              <w:rPr>
                <w:rFonts w:ascii="Segoe UI" w:hAnsi="Segoe UI" w:cs="Segoe UI"/>
              </w:rPr>
              <w:t>Monday</w:t>
            </w:r>
            <w:r w:rsidR="005E1956">
              <w:rPr>
                <w:rFonts w:ascii="Segoe UI" w:hAnsi="Segoe UI" w:cs="Segoe UI"/>
              </w:rPr>
              <w:t xml:space="preserve"> and will be SPAG practice on Grammar Arcade</w:t>
            </w:r>
            <w:r w:rsidRPr="50E7EDFF">
              <w:rPr>
                <w:rFonts w:ascii="Segoe UI" w:hAnsi="Segoe UI" w:cs="Segoe UI"/>
              </w:rPr>
              <w:t xml:space="preserve"> and Maths on a </w:t>
            </w:r>
            <w:r w:rsidR="005C387E">
              <w:rPr>
                <w:rFonts w:ascii="Segoe UI" w:hAnsi="Segoe UI" w:cs="Segoe UI"/>
              </w:rPr>
              <w:t xml:space="preserve">Friday </w:t>
            </w:r>
            <w:r w:rsidR="005E1956">
              <w:rPr>
                <w:rFonts w:ascii="Segoe UI" w:hAnsi="Segoe UI" w:cs="Segoe UI"/>
              </w:rPr>
              <w:t>will be Times Tables practice on TT Rockstars.</w:t>
            </w:r>
          </w:p>
          <w:p w14:paraId="3642755E" w14:textId="1DD990B6" w:rsidR="004922D5" w:rsidRPr="008C48BC" w:rsidRDefault="005E1956" w:rsidP="00874F09">
            <w:pPr>
              <w:numPr>
                <w:ilvl w:val="0"/>
                <w:numId w:val="2"/>
              </w:num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Ensuring your child is practising their spellings on Spelling Shed.</w:t>
            </w:r>
            <w:r w:rsidR="00941BC0">
              <w:rPr>
                <w:rFonts w:ascii="Segoe UI" w:hAnsi="Segoe UI" w:cs="Segoe UI"/>
              </w:rPr>
              <w:t xml:space="preserve"> Our spelling </w:t>
            </w:r>
            <w:r w:rsidR="00B639A7">
              <w:rPr>
                <w:rFonts w:ascii="Segoe UI" w:hAnsi="Segoe UI" w:cs="Segoe UI"/>
              </w:rPr>
              <w:t>test</w:t>
            </w:r>
            <w:r w:rsidR="00941BC0">
              <w:rPr>
                <w:rFonts w:ascii="Segoe UI" w:hAnsi="Segoe UI" w:cs="Segoe UI"/>
              </w:rPr>
              <w:t xml:space="preserve"> will be on a </w:t>
            </w:r>
            <w:r w:rsidR="005C387E">
              <w:rPr>
                <w:rFonts w:ascii="Segoe UI" w:hAnsi="Segoe UI" w:cs="Segoe UI"/>
              </w:rPr>
              <w:t>Monday</w:t>
            </w:r>
            <w:r w:rsidR="00941BC0">
              <w:rPr>
                <w:rFonts w:ascii="Segoe UI" w:hAnsi="Segoe UI" w:cs="Segoe UI"/>
              </w:rPr>
              <w:t xml:space="preserve">. </w:t>
            </w:r>
          </w:p>
        </w:tc>
      </w:tr>
      <w:tr w:rsidR="005653B7" w14:paraId="3001E0A2" w14:textId="77777777" w:rsidTr="0258D982">
        <w:tc>
          <w:tcPr>
            <w:tcW w:w="2263" w:type="dxa"/>
          </w:tcPr>
          <w:p w14:paraId="6632EC0A" w14:textId="77777777" w:rsidR="005653B7" w:rsidRPr="008C48BC" w:rsidRDefault="005653B7" w:rsidP="00A56236">
            <w:pPr>
              <w:jc w:val="center"/>
              <w:rPr>
                <w:rFonts w:ascii="Cavolini" w:hAnsi="Cavolini" w:cs="Cavolini"/>
                <w:b/>
                <w:sz w:val="28"/>
                <w:szCs w:val="28"/>
              </w:rPr>
            </w:pPr>
            <w:r w:rsidRPr="008C48BC">
              <w:rPr>
                <w:rFonts w:ascii="Cavolini" w:hAnsi="Cavolini" w:cs="Cavolini"/>
                <w:b/>
                <w:sz w:val="28"/>
                <w:szCs w:val="28"/>
              </w:rPr>
              <w:t>Reminders</w:t>
            </w:r>
          </w:p>
          <w:p w14:paraId="4A9639F6" w14:textId="77777777" w:rsidR="005B2059" w:rsidRPr="008C48BC" w:rsidRDefault="005B2059" w:rsidP="00A56236">
            <w:pPr>
              <w:jc w:val="center"/>
              <w:rPr>
                <w:rFonts w:ascii="Cavolini" w:hAnsi="Cavolini" w:cs="Cavolini"/>
                <w:sz w:val="28"/>
                <w:szCs w:val="28"/>
              </w:rPr>
            </w:pPr>
          </w:p>
        </w:tc>
        <w:tc>
          <w:tcPr>
            <w:tcW w:w="8420" w:type="dxa"/>
          </w:tcPr>
          <w:p w14:paraId="0182EF99" w14:textId="64FF6E71" w:rsidR="00AE6E6C" w:rsidRDefault="00043E84" w:rsidP="00D140B6">
            <w:pPr>
              <w:widowControl w:val="0"/>
              <w:rPr>
                <w:rFonts w:ascii="Segoe UI" w:hAnsi="Segoe UI" w:cs="Segoe UI"/>
              </w:rPr>
            </w:pPr>
            <w:r w:rsidRPr="008C48BC">
              <w:rPr>
                <w:rFonts w:ascii="Segoe UI" w:hAnsi="Segoe UI" w:cs="Segoe UI"/>
              </w:rPr>
              <w:t>This half term PE will be on a</w:t>
            </w:r>
            <w:r w:rsidR="00B16397">
              <w:rPr>
                <w:rFonts w:ascii="Segoe UI" w:hAnsi="Segoe UI" w:cs="Segoe UI"/>
                <w:b/>
                <w:bCs/>
                <w:u w:val="single"/>
              </w:rPr>
              <w:t xml:space="preserve"> </w:t>
            </w:r>
            <w:r w:rsidR="00A76698">
              <w:rPr>
                <w:rFonts w:ascii="Segoe UI" w:hAnsi="Segoe UI" w:cs="Segoe UI"/>
                <w:b/>
                <w:bCs/>
                <w:u w:val="single"/>
              </w:rPr>
              <w:t>T</w:t>
            </w:r>
            <w:r w:rsidR="005E1956">
              <w:rPr>
                <w:rFonts w:ascii="Segoe UI" w:hAnsi="Segoe UI" w:cs="Segoe UI"/>
                <w:b/>
                <w:bCs/>
                <w:u w:val="single"/>
              </w:rPr>
              <w:t>uesday</w:t>
            </w:r>
            <w:r w:rsidR="00D140B6">
              <w:rPr>
                <w:rFonts w:ascii="Segoe UI" w:hAnsi="Segoe UI" w:cs="Segoe UI"/>
                <w:b/>
                <w:bCs/>
                <w:u w:val="single"/>
              </w:rPr>
              <w:t xml:space="preserve">. </w:t>
            </w:r>
            <w:r w:rsidR="00D140B6" w:rsidRPr="008C48BC">
              <w:rPr>
                <w:rFonts w:ascii="Segoe UI" w:hAnsi="Segoe UI" w:cs="Segoe UI"/>
              </w:rPr>
              <w:t xml:space="preserve">Children should come to school in their PE kit on this day so they don’t need to get changed. </w:t>
            </w:r>
          </w:p>
          <w:p w14:paraId="47194892" w14:textId="00044C16" w:rsidR="00A76698" w:rsidRPr="00D34445" w:rsidRDefault="00A76698" w:rsidP="00D140B6">
            <w:pPr>
              <w:widowControl w:val="0"/>
              <w:rPr>
                <w:rFonts w:ascii="Segoe UI" w:hAnsi="Segoe UI" w:cs="Segoe UI"/>
                <w:b/>
                <w:bCs/>
                <w:u w:val="single"/>
                <w:lang w:val="en-GB"/>
              </w:rPr>
            </w:pPr>
            <w:r>
              <w:rPr>
                <w:rFonts w:ascii="Segoe UI" w:hAnsi="Segoe UI" w:cs="Segoe UI"/>
              </w:rPr>
              <w:t xml:space="preserve">We will be going swimming on a </w:t>
            </w:r>
            <w:r w:rsidRPr="00A76698">
              <w:rPr>
                <w:rFonts w:ascii="Segoe UI" w:hAnsi="Segoe UI" w:cs="Segoe UI"/>
                <w:b/>
                <w:bCs/>
                <w:u w:val="single"/>
              </w:rPr>
              <w:t>Friday.</w:t>
            </w:r>
          </w:p>
        </w:tc>
      </w:tr>
    </w:tbl>
    <w:p w14:paraId="5313674A" w14:textId="77777777" w:rsidR="005653B7" w:rsidRDefault="005653B7" w:rsidP="00672CDC">
      <w:pPr>
        <w:rPr>
          <w:rFonts w:ascii="Comic Sans MS" w:hAnsi="Comic Sans MS" w:cs="Comic Sans MS"/>
          <w:sz w:val="28"/>
          <w:szCs w:val="28"/>
        </w:rPr>
      </w:pPr>
    </w:p>
    <w:sectPr w:rsidR="005653B7" w:rsidSect="00887A66">
      <w:pgSz w:w="11907" w:h="16840"/>
      <w:pgMar w:top="180" w:right="720" w:bottom="36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3687D"/>
    <w:multiLevelType w:val="multilevel"/>
    <w:tmpl w:val="98E404F4"/>
    <w:lvl w:ilvl="0">
      <w:numFmt w:val="bullet"/>
      <w:lvlText w:val="•"/>
      <w:lvlJc w:val="left"/>
      <w:pPr>
        <w:ind w:left="720" w:hanging="720"/>
      </w:pPr>
      <w:rPr>
        <w:rFonts w:ascii="Comic Sans MS" w:eastAsia="Times New Roman" w:hAnsi="Comic Sans M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Times New Roman" w:hAnsi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Times New Roman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Times New Roman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Times New Roman" w:hAnsi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Times New Roman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Times New Roman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Times New Roman" w:hAnsi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Times New Roman" w:hAnsi="Noto Sans Symbols"/>
        <w:vertAlign w:val="baseline"/>
      </w:rPr>
    </w:lvl>
  </w:abstractNum>
  <w:abstractNum w:abstractNumId="1" w15:restartNumberingAfterBreak="0">
    <w:nsid w:val="72916AD3"/>
    <w:multiLevelType w:val="hybridMultilevel"/>
    <w:tmpl w:val="22D8F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0396498">
    <w:abstractNumId w:val="0"/>
  </w:num>
  <w:num w:numId="2" w16cid:durableId="14775325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AA8"/>
    <w:rsid w:val="0001347A"/>
    <w:rsid w:val="00013B75"/>
    <w:rsid w:val="0001503D"/>
    <w:rsid w:val="000178C1"/>
    <w:rsid w:val="000272FA"/>
    <w:rsid w:val="00043E84"/>
    <w:rsid w:val="00053481"/>
    <w:rsid w:val="0011030C"/>
    <w:rsid w:val="0017644E"/>
    <w:rsid w:val="001817B8"/>
    <w:rsid w:val="00192998"/>
    <w:rsid w:val="001B7050"/>
    <w:rsid w:val="002463E1"/>
    <w:rsid w:val="00275B3B"/>
    <w:rsid w:val="002B114C"/>
    <w:rsid w:val="002B74E2"/>
    <w:rsid w:val="002D5262"/>
    <w:rsid w:val="00347685"/>
    <w:rsid w:val="00363CBA"/>
    <w:rsid w:val="00367BF2"/>
    <w:rsid w:val="00397430"/>
    <w:rsid w:val="003D3DD2"/>
    <w:rsid w:val="003E15D5"/>
    <w:rsid w:val="003F7F28"/>
    <w:rsid w:val="004922D5"/>
    <w:rsid w:val="004B6355"/>
    <w:rsid w:val="004E1168"/>
    <w:rsid w:val="005653B7"/>
    <w:rsid w:val="00576095"/>
    <w:rsid w:val="005B2059"/>
    <w:rsid w:val="005C387E"/>
    <w:rsid w:val="005E1956"/>
    <w:rsid w:val="005E3AA8"/>
    <w:rsid w:val="005F7E04"/>
    <w:rsid w:val="006155DB"/>
    <w:rsid w:val="0066169C"/>
    <w:rsid w:val="00672CDC"/>
    <w:rsid w:val="0072483E"/>
    <w:rsid w:val="00837856"/>
    <w:rsid w:val="00841F5B"/>
    <w:rsid w:val="008562C8"/>
    <w:rsid w:val="00860356"/>
    <w:rsid w:val="00874F09"/>
    <w:rsid w:val="00887274"/>
    <w:rsid w:val="00887A66"/>
    <w:rsid w:val="008C48BC"/>
    <w:rsid w:val="008D3275"/>
    <w:rsid w:val="00941BC0"/>
    <w:rsid w:val="009737E8"/>
    <w:rsid w:val="009942AB"/>
    <w:rsid w:val="009B26B2"/>
    <w:rsid w:val="009B6D31"/>
    <w:rsid w:val="009D2ECF"/>
    <w:rsid w:val="00A3021A"/>
    <w:rsid w:val="00A35195"/>
    <w:rsid w:val="00A52EB4"/>
    <w:rsid w:val="00A56236"/>
    <w:rsid w:val="00A67087"/>
    <w:rsid w:val="00A71A81"/>
    <w:rsid w:val="00A76698"/>
    <w:rsid w:val="00A975EA"/>
    <w:rsid w:val="00AE6E6C"/>
    <w:rsid w:val="00AF2910"/>
    <w:rsid w:val="00B16397"/>
    <w:rsid w:val="00B639A7"/>
    <w:rsid w:val="00BB0805"/>
    <w:rsid w:val="00BC306B"/>
    <w:rsid w:val="00BC5FF2"/>
    <w:rsid w:val="00BE19ED"/>
    <w:rsid w:val="00C009D0"/>
    <w:rsid w:val="00C07E18"/>
    <w:rsid w:val="00C95024"/>
    <w:rsid w:val="00CA68AC"/>
    <w:rsid w:val="00CB25F6"/>
    <w:rsid w:val="00D01AB3"/>
    <w:rsid w:val="00D140B6"/>
    <w:rsid w:val="00D14BFD"/>
    <w:rsid w:val="00D34445"/>
    <w:rsid w:val="00D8379D"/>
    <w:rsid w:val="00D879F0"/>
    <w:rsid w:val="00DA1060"/>
    <w:rsid w:val="00DA4E7C"/>
    <w:rsid w:val="00DE07EC"/>
    <w:rsid w:val="00DE11CF"/>
    <w:rsid w:val="00E05B07"/>
    <w:rsid w:val="00E6267B"/>
    <w:rsid w:val="00E92617"/>
    <w:rsid w:val="00EB286B"/>
    <w:rsid w:val="00F44956"/>
    <w:rsid w:val="00F654CA"/>
    <w:rsid w:val="00FA216C"/>
    <w:rsid w:val="00FA7096"/>
    <w:rsid w:val="00FAFDE6"/>
    <w:rsid w:val="00FF17A1"/>
    <w:rsid w:val="013AE850"/>
    <w:rsid w:val="0143BE29"/>
    <w:rsid w:val="01711E0D"/>
    <w:rsid w:val="0183DE81"/>
    <w:rsid w:val="01D0F76A"/>
    <w:rsid w:val="0230DB3C"/>
    <w:rsid w:val="0258D982"/>
    <w:rsid w:val="026BA860"/>
    <w:rsid w:val="02D06FB3"/>
    <w:rsid w:val="040EBE92"/>
    <w:rsid w:val="04872D07"/>
    <w:rsid w:val="061C0927"/>
    <w:rsid w:val="07E05F91"/>
    <w:rsid w:val="0813A70C"/>
    <w:rsid w:val="08378DCE"/>
    <w:rsid w:val="08D4D3E8"/>
    <w:rsid w:val="08F5881C"/>
    <w:rsid w:val="097C2FF2"/>
    <w:rsid w:val="0995584F"/>
    <w:rsid w:val="09E1FEE6"/>
    <w:rsid w:val="0ABA0FDB"/>
    <w:rsid w:val="0AD5C1D9"/>
    <w:rsid w:val="0C8F3F4B"/>
    <w:rsid w:val="0C91817A"/>
    <w:rsid w:val="0CCCF911"/>
    <w:rsid w:val="0CFA4C70"/>
    <w:rsid w:val="0D46061F"/>
    <w:rsid w:val="0D9C787B"/>
    <w:rsid w:val="0DC8F93F"/>
    <w:rsid w:val="0E68C972"/>
    <w:rsid w:val="0EAE75DB"/>
    <w:rsid w:val="0F15A8F5"/>
    <w:rsid w:val="0F64C9A0"/>
    <w:rsid w:val="10267B15"/>
    <w:rsid w:val="10A65499"/>
    <w:rsid w:val="10AAB6C2"/>
    <w:rsid w:val="10B6F8F3"/>
    <w:rsid w:val="1252C954"/>
    <w:rsid w:val="1266B7AA"/>
    <w:rsid w:val="138FED1C"/>
    <w:rsid w:val="13D6DBDC"/>
    <w:rsid w:val="13E082E5"/>
    <w:rsid w:val="14D80AF6"/>
    <w:rsid w:val="151B396A"/>
    <w:rsid w:val="159A2038"/>
    <w:rsid w:val="15AB0E8A"/>
    <w:rsid w:val="15BEEE86"/>
    <w:rsid w:val="16187480"/>
    <w:rsid w:val="1655332E"/>
    <w:rsid w:val="1673DB57"/>
    <w:rsid w:val="1736BE11"/>
    <w:rsid w:val="175B75FF"/>
    <w:rsid w:val="1AA2CF01"/>
    <w:rsid w:val="1C3E9F62"/>
    <w:rsid w:val="1DB0D80E"/>
    <w:rsid w:val="1E0A5E08"/>
    <w:rsid w:val="1E1191E0"/>
    <w:rsid w:val="1E644C43"/>
    <w:rsid w:val="1F6D3063"/>
    <w:rsid w:val="1FA9DD7A"/>
    <w:rsid w:val="20001CA4"/>
    <w:rsid w:val="20A1A4AA"/>
    <w:rsid w:val="20B01798"/>
    <w:rsid w:val="20DECADF"/>
    <w:rsid w:val="2178D438"/>
    <w:rsid w:val="227E84D1"/>
    <w:rsid w:val="228E1B31"/>
    <w:rsid w:val="22D60C1F"/>
    <w:rsid w:val="2314A499"/>
    <w:rsid w:val="24B074FA"/>
    <w:rsid w:val="24CD6F04"/>
    <w:rsid w:val="250844EF"/>
    <w:rsid w:val="26867671"/>
    <w:rsid w:val="26C9968E"/>
    <w:rsid w:val="27217CC0"/>
    <w:rsid w:val="2726DFF1"/>
    <w:rsid w:val="274B715A"/>
    <w:rsid w:val="27815209"/>
    <w:rsid w:val="28BC6A4C"/>
    <w:rsid w:val="28FAEA4C"/>
    <w:rsid w:val="29AAE540"/>
    <w:rsid w:val="29DE4062"/>
    <w:rsid w:val="2A83121C"/>
    <w:rsid w:val="2B76D50F"/>
    <w:rsid w:val="2BDFEC21"/>
    <w:rsid w:val="2CB406BF"/>
    <w:rsid w:val="2CCA1D6A"/>
    <w:rsid w:val="2CE28602"/>
    <w:rsid w:val="2E1DD2DF"/>
    <w:rsid w:val="2E4FF778"/>
    <w:rsid w:val="2FB3739B"/>
    <w:rsid w:val="30CDC237"/>
    <w:rsid w:val="30FA4126"/>
    <w:rsid w:val="31A6C060"/>
    <w:rsid w:val="31B9FE55"/>
    <w:rsid w:val="31EC07CF"/>
    <w:rsid w:val="3431E1E8"/>
    <w:rsid w:val="3552CDC9"/>
    <w:rsid w:val="35A1335A"/>
    <w:rsid w:val="3830C6AE"/>
    <w:rsid w:val="385888E3"/>
    <w:rsid w:val="3905530B"/>
    <w:rsid w:val="3A0DE0CA"/>
    <w:rsid w:val="3B35320B"/>
    <w:rsid w:val="3B7F7473"/>
    <w:rsid w:val="3B92F0A2"/>
    <w:rsid w:val="3B9597C3"/>
    <w:rsid w:val="3DD8C42E"/>
    <w:rsid w:val="40EBD387"/>
    <w:rsid w:val="41F98706"/>
    <w:rsid w:val="4443C4F2"/>
    <w:rsid w:val="46088A9D"/>
    <w:rsid w:val="477A26A8"/>
    <w:rsid w:val="482A219C"/>
    <w:rsid w:val="486F0BD6"/>
    <w:rsid w:val="48F6E56C"/>
    <w:rsid w:val="49204878"/>
    <w:rsid w:val="4A074C42"/>
    <w:rsid w:val="4A3A8ACE"/>
    <w:rsid w:val="4A78AC7B"/>
    <w:rsid w:val="4B5740B3"/>
    <w:rsid w:val="4B67CE41"/>
    <w:rsid w:val="4C147CDC"/>
    <w:rsid w:val="4C4D97CB"/>
    <w:rsid w:val="4C8903D1"/>
    <w:rsid w:val="4C93B1F0"/>
    <w:rsid w:val="4D414DC6"/>
    <w:rsid w:val="4DB04D3D"/>
    <w:rsid w:val="4DE5BF58"/>
    <w:rsid w:val="4F9D8E0E"/>
    <w:rsid w:val="50E7EDFF"/>
    <w:rsid w:val="534A2593"/>
    <w:rsid w:val="54D969C5"/>
    <w:rsid w:val="5772333F"/>
    <w:rsid w:val="58120826"/>
    <w:rsid w:val="5A2868DC"/>
    <w:rsid w:val="5A7D4338"/>
    <w:rsid w:val="5ACB0CB8"/>
    <w:rsid w:val="5C407B20"/>
    <w:rsid w:val="5C759B5A"/>
    <w:rsid w:val="5D061C31"/>
    <w:rsid w:val="5E3FD625"/>
    <w:rsid w:val="60200FE2"/>
    <w:rsid w:val="6056E550"/>
    <w:rsid w:val="6104F848"/>
    <w:rsid w:val="6174CB97"/>
    <w:rsid w:val="617AFADB"/>
    <w:rsid w:val="61D98D54"/>
    <w:rsid w:val="61E9B9FA"/>
    <w:rsid w:val="61FA3083"/>
    <w:rsid w:val="62AB8351"/>
    <w:rsid w:val="63134748"/>
    <w:rsid w:val="63B3177B"/>
    <w:rsid w:val="63B7E91E"/>
    <w:rsid w:val="65349842"/>
    <w:rsid w:val="654EE7DC"/>
    <w:rsid w:val="655D4A0A"/>
    <w:rsid w:val="6635CB6C"/>
    <w:rsid w:val="666A6451"/>
    <w:rsid w:val="66ACFE77"/>
    <w:rsid w:val="66F466D3"/>
    <w:rsid w:val="673C6A49"/>
    <w:rsid w:val="67504FFB"/>
    <w:rsid w:val="677B26D3"/>
    <w:rsid w:val="6848CED8"/>
    <w:rsid w:val="694E987D"/>
    <w:rsid w:val="69ADC9CB"/>
    <w:rsid w:val="6B62C289"/>
    <w:rsid w:val="6BCCAAB6"/>
    <w:rsid w:val="6C04CE1A"/>
    <w:rsid w:val="6C4C92EA"/>
    <w:rsid w:val="6C98C3F6"/>
    <w:rsid w:val="6CCEA4A5"/>
    <w:rsid w:val="6CFE92EA"/>
    <w:rsid w:val="6E1CCA6A"/>
    <w:rsid w:val="6E6BDCF1"/>
    <w:rsid w:val="6E72713E"/>
    <w:rsid w:val="6E8B47C0"/>
    <w:rsid w:val="6F02F4A5"/>
    <w:rsid w:val="6F7FF669"/>
    <w:rsid w:val="6FED1D0A"/>
    <w:rsid w:val="7053E0BD"/>
    <w:rsid w:val="71B8DBB0"/>
    <w:rsid w:val="71EFB11E"/>
    <w:rsid w:val="7308057A"/>
    <w:rsid w:val="73294E74"/>
    <w:rsid w:val="74C08E2D"/>
    <w:rsid w:val="7533AA0F"/>
    <w:rsid w:val="759FD609"/>
    <w:rsid w:val="763FA63C"/>
    <w:rsid w:val="7723E19F"/>
    <w:rsid w:val="77FE4158"/>
    <w:rsid w:val="7919F55B"/>
    <w:rsid w:val="798771BF"/>
    <w:rsid w:val="7AB7B088"/>
    <w:rsid w:val="7C5380E9"/>
    <w:rsid w:val="7E4F89C4"/>
    <w:rsid w:val="7EEE2083"/>
    <w:rsid w:val="7F24DE2B"/>
    <w:rsid w:val="7FE10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CBB46C"/>
  <w15:docId w15:val="{B2D98474-B681-4CFB-9F1D-892958AD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347A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347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347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1347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1347A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uiPriority w:val="99"/>
    <w:qFormat/>
    <w:rsid w:val="0001347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1347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975EA"/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975EA"/>
    <w:rPr>
      <w:rFonts w:ascii="Cambria" w:hAnsi="Cambria" w:cs="Times New Roman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975EA"/>
    <w:rPr>
      <w:rFonts w:ascii="Cambria" w:hAnsi="Cambria" w:cs="Times New Roman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975EA"/>
    <w:rPr>
      <w:rFonts w:ascii="Calibri" w:hAnsi="Calibri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975EA"/>
    <w:rPr>
      <w:rFonts w:ascii="Calibri" w:hAnsi="Calibri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975EA"/>
    <w:rPr>
      <w:rFonts w:ascii="Calibri" w:hAnsi="Calibri" w:cs="Times New Roman"/>
      <w:b/>
      <w:bCs/>
      <w:lang w:val="en-US"/>
    </w:rPr>
  </w:style>
  <w:style w:type="paragraph" w:styleId="Title">
    <w:name w:val="Title"/>
    <w:basedOn w:val="Normal"/>
    <w:next w:val="Normal"/>
    <w:link w:val="TitleChar"/>
    <w:uiPriority w:val="99"/>
    <w:qFormat/>
    <w:rsid w:val="0001347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A975EA"/>
    <w:rPr>
      <w:rFonts w:ascii="Cambria" w:hAnsi="Cambria" w:cs="Times New Roman"/>
      <w:b/>
      <w:bCs/>
      <w:kern w:val="28"/>
      <w:sz w:val="32"/>
      <w:szCs w:val="32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01347A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975EA"/>
    <w:rPr>
      <w:rFonts w:ascii="Cambria" w:hAnsi="Cambria" w:cs="Times New Roman"/>
      <w:sz w:val="24"/>
      <w:szCs w:val="24"/>
      <w:lang w:val="en-US"/>
    </w:rPr>
  </w:style>
  <w:style w:type="table" w:customStyle="1" w:styleId="Style">
    <w:name w:val="Style"/>
    <w:uiPriority w:val="99"/>
    <w:rsid w:val="0001347A"/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locked/>
    <w:rsid w:val="00AE6E6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locked/>
    <w:rsid w:val="00AE6E6C"/>
    <w:rPr>
      <w:color w:val="800080" w:themeColor="followedHyperlink"/>
      <w:u w:val="single"/>
    </w:rPr>
  </w:style>
  <w:style w:type="character" w:customStyle="1" w:styleId="normaltextrun">
    <w:name w:val="normaltextrun"/>
    <w:basedOn w:val="DefaultParagraphFont"/>
    <w:rsid w:val="00874F09"/>
  </w:style>
  <w:style w:type="character" w:customStyle="1" w:styleId="eop">
    <w:name w:val="eop"/>
    <w:basedOn w:val="DefaultParagraphFont"/>
    <w:rsid w:val="00874F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70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486EFE6419A84A8AFE75EDF2E61237" ma:contentTypeVersion="18" ma:contentTypeDescription="Create a new document." ma:contentTypeScope="" ma:versionID="e609285779bea2498b3d17791fb1d6ff">
  <xsd:schema xmlns:xsd="http://www.w3.org/2001/XMLSchema" xmlns:xs="http://www.w3.org/2001/XMLSchema" xmlns:p="http://schemas.microsoft.com/office/2006/metadata/properties" xmlns:ns3="ed62ae98-90c1-416b-a617-abbc8fe036d2" xmlns:ns4="b056c4b5-e308-4494-9c3e-fce66c4424aa" targetNamespace="http://schemas.microsoft.com/office/2006/metadata/properties" ma:root="true" ma:fieldsID="83b12e90d6fd8fadea9c0e42d2bf262d" ns3:_="" ns4:_="">
    <xsd:import namespace="ed62ae98-90c1-416b-a617-abbc8fe036d2"/>
    <xsd:import namespace="b056c4b5-e308-4494-9c3e-fce66c4424a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2ae98-90c1-416b-a617-abbc8fe036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6c4b5-e308-4494-9c3e-fce66c4424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056c4b5-e308-4494-9c3e-fce66c4424a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511EE5-D688-43E9-B865-6C1FDBFFCE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2ae98-90c1-416b-a617-abbc8fe036d2"/>
    <ds:schemaRef ds:uri="b056c4b5-e308-4494-9c3e-fce66c4424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27CC4-190B-488E-A86C-285A15258278}">
  <ds:schemaRefs>
    <ds:schemaRef ds:uri="http://schemas.microsoft.com/office/2006/metadata/properties"/>
    <ds:schemaRef ds:uri="http://schemas.microsoft.com/office/infopath/2007/PartnerControls"/>
    <ds:schemaRef ds:uri="b056c4b5-e308-4494-9c3e-fce66c4424aa"/>
  </ds:schemaRefs>
</ds:datastoreItem>
</file>

<file path=customXml/itemProps3.xml><?xml version="1.0" encoding="utf-8"?>
<ds:datastoreItem xmlns:ds="http://schemas.openxmlformats.org/officeDocument/2006/customXml" ds:itemID="{668BFF71-C677-43BD-BCBF-874D1FBE07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Walker</dc:creator>
  <cp:keywords/>
  <dc:description/>
  <cp:lastModifiedBy>Katherine Waterhouse</cp:lastModifiedBy>
  <cp:revision>6</cp:revision>
  <cp:lastPrinted>2022-02-24T14:15:00Z</cp:lastPrinted>
  <dcterms:created xsi:type="dcterms:W3CDTF">2025-01-08T15:00:00Z</dcterms:created>
  <dcterms:modified xsi:type="dcterms:W3CDTF">2026-02-11T09:56:00Z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0x01010077486EFE6419A84A8AFE75EDF2E61237</vt:lpwstr>
  </property>
</Properties>
</file>